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96"/>
        <w:gridCol w:w="4279"/>
        <w:gridCol w:w="9606"/>
      </w:tblGrid>
      <w:tr w:rsidR="00F63765" w:rsidRPr="00F63765" w14:paraId="10AEBE5F" w14:textId="77777777" w:rsidTr="00F63765">
        <w:trPr>
          <w:trHeight w:val="6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0FF"/>
            <w:hideMark/>
          </w:tcPr>
          <w:p w14:paraId="183E6F9F" w14:textId="77777777" w:rsidR="00F63765" w:rsidRPr="00F63765" w:rsidRDefault="00F63765" w:rsidP="00F6376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  <w:t>Griechischer Name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FF"/>
            <w:vAlign w:val="center"/>
            <w:hideMark/>
          </w:tcPr>
          <w:p w14:paraId="2E4CF4B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  <w:t>Römischer Name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FF"/>
            <w:vAlign w:val="center"/>
            <w:hideMark/>
          </w:tcPr>
          <w:p w14:paraId="5953DA2E" w14:textId="77777777" w:rsidR="00F63765" w:rsidRPr="00F63765" w:rsidRDefault="00F63765" w:rsidP="00F6376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  <w:t>Verwandtschaftsbeziehungen zu anderen Göttern, Funktion, Besonderheiten</w:t>
            </w:r>
          </w:p>
        </w:tc>
        <w:tc>
          <w:tcPr>
            <w:tcW w:w="9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FF"/>
            <w:vAlign w:val="center"/>
            <w:hideMark/>
          </w:tcPr>
          <w:p w14:paraId="00E5F32D" w14:textId="77777777" w:rsidR="00F63765" w:rsidRPr="00F63765" w:rsidRDefault="00F63765" w:rsidP="00F6376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de-DE"/>
              </w:rPr>
              <w:t>Attribute</w:t>
            </w:r>
          </w:p>
        </w:tc>
      </w:tr>
      <w:tr w:rsidR="00F63765" w:rsidRPr="00F63765" w14:paraId="7912029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C9FEC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Zeus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23F18F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Jupiter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59AD1AE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Göttervater, Herrscher über Himmel, Blitz und Donner; jüngster Sohn des Kronos und der Rhea; jüngerer Bruder von Poseidon, Hades, Hera und Demeter; Vater von Athene, Apollon, Artemis, Ares, Hermes, Dionysos, Herakles; sein Planet ist der Jupiter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60ECD7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Adler, Blitzbündel, Zepter</w:t>
            </w:r>
          </w:p>
        </w:tc>
      </w:tr>
      <w:tr w:rsidR="00F63765" w:rsidRPr="00F63765" w14:paraId="530686C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2FAFE7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Ζεύς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1661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B5422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905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C4DFEC6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3C6E28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(Zeus)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C977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EBD02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4D4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61EA1F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33EB8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Poseidon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DFDF6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Neptun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708A5D3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des Meeres, der Erdbeben und Pferde; älterer Bruder des Zeus; Sohn des Kronos und der Rhea; zeugte mit der sterblichen Kleito fünf Zwillingsbrüderpaare; verheiratet mit Amphitrite; Vater des Triton; sein Planet ist der Neptun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0725F46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Dreizack, Streitwagen, Delfin</w:t>
            </w:r>
          </w:p>
        </w:tc>
      </w:tr>
      <w:tr w:rsidR="00F63765" w:rsidRPr="00F63765" w14:paraId="27EDDF5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03916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93FF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88170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89D7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56FF28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B9D98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E1BB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A0E4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2889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3B6BC70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2B8432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9FF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958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D2EB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414E10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467DBD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AC2E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4811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959C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DC1123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009D84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1CF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335A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D2BA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0B5332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2E4B2A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Ποσειδ</w:t>
            </w: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ῶ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ν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89D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60B62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8F25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F8D9F0D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5278CA5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(Poseidōn)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588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683D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5B21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3FFA51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1BA43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Hera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A78B54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Juno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63CFBEC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Familien-Göttin, zuständig für Hochzeit, Mutterschaft und Geburt; Helferin in den Nöten der Entbindung; eifersüchtige Gattin und Schwester des Zeus; Mutter von Ares, Hephaistos, Hebe und Eileithyia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42564864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Pfau, Kuckuck, königliche </w:t>
            </w:r>
          </w:p>
          <w:p w14:paraId="33D60161" w14:textId="0323F5DB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Kopfbinde, Granatapfel, Getreide</w:t>
            </w:r>
          </w:p>
        </w:tc>
      </w:tr>
      <w:tr w:rsidR="00F63765" w:rsidRPr="00F63765" w14:paraId="123FCB1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16DBF7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837F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66D31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C2E1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69691C0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45F22C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6C61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A8CB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337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493661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9625DD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630D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7D2D2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2B1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391407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5C1948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B835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997B7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2512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505BD6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6628DD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3F1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6BA5E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94FC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F38BF3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841441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Ἥ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ρα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EB88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991B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729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515E51C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0F0BD8F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(Hērā)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FB34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DE91E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FBB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EBA1A7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035B8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Demeter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FDA594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Ceres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269FC47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Erdgöttin, Schwester des Zeus, Muttergöttin, Fruchtbarkeitsgöttin; dreifaltige Göttin in den Manifestationen Jungfrau, Mutter und Alte Frau; Schwester und Geliebte des Zeus; Mutter der Persephone und des Plutos; in der Kunst eng verbunden mit der Tochter und deren Gatten Hades;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F36B5D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goldener Ährenkranz, Fackel, Korb mit </w:t>
            </w:r>
          </w:p>
          <w:p w14:paraId="0849F1C7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Pfirsichen oder Blumen, </w:t>
            </w:r>
          </w:p>
          <w:p w14:paraId="5A411B1D" w14:textId="159B77A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Labrys (Doppelaxt)</w:t>
            </w:r>
          </w:p>
        </w:tc>
      </w:tr>
      <w:tr w:rsidR="00F63765" w:rsidRPr="00F63765" w14:paraId="25A6286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496863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8129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F366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6E2C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E82346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269084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83B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C02F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8D6B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FB6CE5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421FC8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0E8E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54ED4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3EB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2CF461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317FA2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3F29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DDAD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2CEA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07B241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4BFF31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E597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1AA0A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183D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960322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F24A2E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97CB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832C5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3D3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1AE9BF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A706D2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839B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6BCB3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F939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58F54A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2A239D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Δημήτηρ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177D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AEA32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616A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A4F8782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66AEE0D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(Dēmētēr)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241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77AF0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34DE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EFB38D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0E46B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Apollon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6BCA98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Apollo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4EC1B82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der Poesie, des Lichtes, der Pest und der Prophetie; Musenführer (Beiname: Musagetes); gleichgesetzt mit dem Sonnengott Phoibos; Sohn des Zeus und der Titanin Leto; Vater des Asklepios; Zwillingsbruder der Artemis; sein Himmelskörper ist die Sonne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328F3325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Kithara (Saiteninstrument), </w:t>
            </w:r>
          </w:p>
          <w:p w14:paraId="78C37F65" w14:textId="17CD1AF0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Pfeil und Bogen</w:t>
            </w:r>
          </w:p>
        </w:tc>
      </w:tr>
      <w:tr w:rsidR="00F63765" w:rsidRPr="00F63765" w14:paraId="6E6183D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6C10A7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A65A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DA478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D98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FE386E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E0C6B2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7CE7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37E15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0FC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9D8B8E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6BB59E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4FB2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D3501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958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654DF4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A3A487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Ἀ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πόλλων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C3B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8F46C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F6B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67FFC4A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5106E9A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(Apollōn)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FA33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6510C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8B0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EDF264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E6DD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Artemis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909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Diana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5803BEE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Jungfräuliche Göttin der Jagd und des Mondes (zusammen mit Selene); Tochter des Zeus und der Leto; Zwillingsschwester des Apollon; keinem Manne untertan, sondern frei und kinderlos; ihr Himmelskörper ist der Mond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0AE7C763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Pfeil und silberner Bogen, Köcher, </w:t>
            </w:r>
          </w:p>
          <w:p w14:paraId="22BEDADD" w14:textId="0F6AAFD2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Wermutkraut, Hirschkuh, Mondsichel</w:t>
            </w:r>
          </w:p>
        </w:tc>
      </w:tr>
      <w:tr w:rsidR="00F63765" w:rsidRPr="00F63765" w14:paraId="5A46206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1CD45E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279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9E13E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DAB0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EED36A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F55DD7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F0EF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8D7AD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F2A0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91A034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D5656C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977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AA0E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B38A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920D91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5FC070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10F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E514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8938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1F1C85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C353DE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Ἄ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ρτεμις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3B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B3F34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EF3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042D6A0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539FBD9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lastRenderedPageBreak/>
              <w:t>(Artemis)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6F9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1CEC3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F9C7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D20A3A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309DF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Athene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72884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Minerva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1878299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Dem Haupte des Zeus entsprungene jungfräuliche Göttin der Weisheit, Schutzherrin der Helden, der Städte, des Ackerbaus, der Künste und Wissenschaften, des weiblichen Handwerks, des Krieges und des Friedens; Stadtgöttin Athens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FB5A78D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Eule, Ölbaum, Helm, Speer, </w:t>
            </w:r>
          </w:p>
          <w:p w14:paraId="1A6F7E30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Schild (mit Gorgoneion), </w:t>
            </w:r>
          </w:p>
          <w:p w14:paraId="54E12A4D" w14:textId="16E997C1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Aegis (mit Gorgoneion), Schlange</w:t>
            </w:r>
          </w:p>
        </w:tc>
      </w:tr>
      <w:tr w:rsidR="00F63765" w:rsidRPr="00F63765" w14:paraId="5E24A24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83291F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74E5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25E2C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9F7D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F1AA7F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E72751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260B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44841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CA17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86B096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CAAC43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633C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6CD2A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179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1D497F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D54461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283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9CA3F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BDFC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78C4D8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3D744F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Ἀ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θην</w:t>
            </w: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ᾶ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E585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10689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A02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FB71D1A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5C87929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(Athēnā)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F23E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099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BBE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F5A7981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E4514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Ares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EDAA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Mars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D63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des Krieges und der Schlachten; Sohn des Zeus und der Hera; Vater von Deimos und Phobos; ehebrecherische Liebesbeziehung zu Aphrodite; sein Himmelskörper ist der Planet Mars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BBA232E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Fackel, Hund und Geier, Speer, </w:t>
            </w:r>
          </w:p>
          <w:p w14:paraId="65120519" w14:textId="4248BE52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Schild, Helm</w:t>
            </w:r>
          </w:p>
        </w:tc>
      </w:tr>
      <w:tr w:rsidR="00F63765" w:rsidRPr="00F63765" w14:paraId="6DF0516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CF4398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4EFC9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C97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E8CE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C3978F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770FAA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CF3D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386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AD5F9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28577E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3E1F29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495C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29DA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B5F50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BBCA7D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5552CB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1158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322D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DAE8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AE8B36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F7FAB4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A002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5D28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B765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7528C6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C36C27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D03A5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AB18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A9D5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8C93BB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4E088F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F2F46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7AFC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3EFEF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E2F3D5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B05262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Ἄ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ρης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5E52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52FD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87F0D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93D62B7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5525A7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(Arēs)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5C2A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858E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77B9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6960A78" w14:textId="77777777" w:rsidTr="00F63765">
        <w:trPr>
          <w:trHeight w:val="3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0E0E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Aphrodite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17A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Venus</w:t>
            </w:r>
          </w:p>
        </w:tc>
        <w:tc>
          <w:tcPr>
            <w:tcW w:w="42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F8FF"/>
            <w:hideMark/>
          </w:tcPr>
          <w:p w14:paraId="6082866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Göttin der Liebe und Schönheit; geboren aus dem Schaum, den Blut und Samen aus dem Glied des Uranos bildete, nachdem Kronos es seinem Vater abgeschnitten und ins Meer geworfen hatte; Gemahlin des Hephaistos; ihr Planet ist die Venus</w:t>
            </w:r>
          </w:p>
        </w:tc>
        <w:tc>
          <w:tcPr>
            <w:tcW w:w="96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43286B1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Magischer Gürtel, Schwan, </w:t>
            </w:r>
          </w:p>
          <w:p w14:paraId="6CA7B867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Gans, Taube, Rose, Muschel, </w:t>
            </w:r>
          </w:p>
          <w:p w14:paraId="0A6A2EE7" w14:textId="7165E24E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Gürtel, Spiegel, Myrte, Apfel</w:t>
            </w:r>
          </w:p>
        </w:tc>
      </w:tr>
      <w:tr w:rsidR="00F63765" w:rsidRPr="00F63765" w14:paraId="07B5B0A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51C5A0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B7E1B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5A20E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C794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762739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04797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A58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A070A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EA87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927996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6F939D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2C491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FBDCD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5482B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0B7869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F35902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768A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5C1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EE44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5CCA56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BB2A3F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A4B5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3A5E5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21FD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C09D9E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6F2CEC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Ἀ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φροδίτη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F3075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6CD7F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6E0C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FABE48A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0FA5CB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(Aphroditē)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4EAB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6C8A4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28B6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3EF6525" w14:textId="77777777" w:rsidTr="00F63765">
        <w:trPr>
          <w:trHeight w:val="3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6B32F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Hermes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B8FD7D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Mercurius</w:t>
            </w:r>
          </w:p>
        </w:tc>
        <w:tc>
          <w:tcPr>
            <w:tcW w:w="4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1859563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der Diebe, des Handels und der Reisenden; Götterbote; Sohn des Zeus und der Nymphe Maia; Vater des Pan, des Daphnis, des Hermaphroditos, des Abderos und des Autolykos; sein Planet ist der Merkur</w:t>
            </w:r>
          </w:p>
        </w:tc>
        <w:tc>
          <w:tcPr>
            <w:tcW w:w="9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16833BA2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Flügelkappe, Flügelschuhe, </w:t>
            </w:r>
          </w:p>
          <w:p w14:paraId="364C308D" w14:textId="795A412C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Hermesstab, Reisehut</w:t>
            </w:r>
          </w:p>
        </w:tc>
      </w:tr>
      <w:tr w:rsidR="00F63765" w:rsidRPr="00F63765" w14:paraId="71F60D1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20800B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FBF1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212E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BB0B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37EFD4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7609A8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3D91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7B66B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FAEB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281E2D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9C728E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8911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62E6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656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799C39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BE7F63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DB15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E8245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765D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FED75E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0F1485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09B8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0A674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9BAB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4481129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3D0A37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CCF5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4A5F9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320A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02234A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BC74D1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DA6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C392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85CE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254955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B4A15C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22E7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2E464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BF07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AD7AC4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1F2068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Ἑ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ρμ</w:t>
            </w: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ῆ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ς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D78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E6A93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5916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407C3A7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3EF9F34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(Hermēs)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75EB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F842A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0F94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88CAEA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9B39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Hephaistos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89C4EA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Vulcanus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0F8119A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der Vulkane, des Feuers, der Schmiedekunst und der Architektur (baute den Göttern ihre Paläste und gab den Menschen die Hausbaukunst); schmiedete mit den Zyklopen für Zeus die Donnerkeile; Sohn von Zeus und Hera; von Hera vom Olymp geschleudert und seitdem lahm; verheiratet mit Aphrodite, die ihn mit Ares betrog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0B983208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Schmiedehammer bzw. -zange, </w:t>
            </w:r>
          </w:p>
          <w:p w14:paraId="66C11698" w14:textId="43937910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Beil, Pilos (Handwerkerkappe)</w:t>
            </w:r>
          </w:p>
        </w:tc>
      </w:tr>
      <w:tr w:rsidR="00F63765" w:rsidRPr="00F63765" w14:paraId="1AA2966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814B93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28BE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8E391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2FB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A2DC500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A71E0F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11A6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DFE9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CAA4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3B8ABD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8EB955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629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F726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5C08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489D4C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EA5A0B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44A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99C9C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AED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7070A0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6B5ED7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3565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F3B09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E6D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A11D391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419217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810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D50A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E83C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1E1EBC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8EE219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lastRenderedPageBreak/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755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229D5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B1F0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C6167A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31F909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A62B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A913D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AFC6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0FE7EF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FD1B3D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Ἥ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φαιστος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91A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99D3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2AB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9CECB38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6E5A59B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(Hēphaistos)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0CF7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94108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CE0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FD1D2F2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6F3A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Hestia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BCEB62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Vesta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442F81A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Jungfräuliche Göttin des Herdfeuers und der Familieneintracht; älteste Schwester des Zeus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8E1BE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Palladion</w:t>
            </w:r>
          </w:p>
        </w:tc>
      </w:tr>
      <w:tr w:rsidR="00F63765" w:rsidRPr="00F63765" w14:paraId="6FDDEB7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F9680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5FE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BF0C6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C36C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47BC7D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FA04F5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16FB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F86E0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261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366BFD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BAEB9D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CE13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F919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C97C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FFDD45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7D9CD0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7B6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DA13E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7DE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35279A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7C83F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0F9D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BC927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499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DC4D19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E11A8B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Ἑ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στία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1BB3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F8E6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9162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09B33E8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72A9FA8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(Hestiā)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DEBD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4E1B7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11F5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DEE3C6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22F7D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Dionysos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8BB60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Bacchus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07D3CAB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Gott des Weines und der Ekstase; jüngster der großen Götter; Sohn des Zeus, der ihn mit Demeter, Io, Dione, Persephone, Lethe oder Semele gezeugt hat; später in den Kreis der Olympier aufgenommen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472DB4D2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Weinranken und Weintrauben, </w:t>
            </w:r>
          </w:p>
          <w:p w14:paraId="6314BEF2" w14:textId="68C420DD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Reh- oder Pantherfell</w:t>
            </w:r>
          </w:p>
        </w:tc>
      </w:tr>
      <w:tr w:rsidR="00F63765" w:rsidRPr="00F63765" w14:paraId="1EAEC6E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7902A3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1326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E8C91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6EEA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1D58B0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21148E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6E6F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766C4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52A5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A4FB15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84302A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89CB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154E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3DB4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4504AE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E54520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C433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0C73C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1D8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F58C5C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757A7F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2785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60108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7D4B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0B7B0B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BA928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D1D1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10D5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69C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FA2969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203E8C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C56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D004D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59E3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E1F1F24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B78020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Διόνυσος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3E62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D1EEF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950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0219B37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3AFA951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(Dion</w:t>
            </w:r>
            <w:r w:rsidRPr="00F6376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ȳ</w:t>
            </w: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sos)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6C50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30D14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8FAF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761FC22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C8EF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Hades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81612B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Pluto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21D8E70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Bruder des Zeus; bemächtigte sich durch Raub der Persephone; Herrscher der Unterwelt; seine Begleiter sind Thanatos „der Tod“ und Hypnos „der Schlaf“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290A1F" w14:textId="77777777" w:rsid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 xml:space="preserve">Fruchtmaß, Füllhorn, Stab; </w:t>
            </w:r>
          </w:p>
          <w:p w14:paraId="1923A447" w14:textId="3F7EC3C4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mehrköpfiger Kerberos</w:t>
            </w:r>
          </w:p>
        </w:tc>
      </w:tr>
      <w:tr w:rsidR="00F63765" w:rsidRPr="00F63765" w14:paraId="2B903DD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5124AA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487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6399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B6F0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E388385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7A0F4B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9C0C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4EB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4E4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33E6362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91A5BB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D192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FAC4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9EE0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3B7CD5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B77675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4C0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A6413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11E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1B5909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D4D4BF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F8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D4C6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A2D3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B4A6FB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D78C3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28D6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5755A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E9C9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3740BAB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1ADEE3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A41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3962B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0E8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874AF8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5F06DC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ᾍ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δης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FA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F825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71A3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E7F71F6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6F7FA7A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(Hādēs)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0E14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DE5E0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AA74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7A135D1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439BD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Persephone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EBD9CA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Proserpina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3B2EC8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Tochter des Zeus und der Demeter; Königin der Unterwelt; muss einen Teil des Jahres bei Hades verbringen, während dessen die Erde unfruchtbar bleibt; Beiname Kore (Κόρη = „Tochter“)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F8FF"/>
            <w:hideMark/>
          </w:tcPr>
          <w:p w14:paraId="0CCB9B5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königliche Insignien und Fackel</w:t>
            </w:r>
          </w:p>
        </w:tc>
      </w:tr>
      <w:tr w:rsidR="00F63765" w:rsidRPr="00F63765" w14:paraId="2440669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3E6A78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4AE3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8D6B1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769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1AF92EC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5AC648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884C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2B81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1A52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3F9F9F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484FDF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0770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3102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F5C0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207AA381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37F763F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5EB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B8222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977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5DFA45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BDF407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8DC5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9B78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3235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146921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FB0480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793F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3AAA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7305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82D6B68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B5F21F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Περσεφόνη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707F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E9D65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9D4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975A6A3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517E2F6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(Persephonē)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515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FA2E4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F582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3754909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86865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Herakles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0DDA51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Herkules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13D87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Heil- und Orakelgott, Beschirmer der Sportstätten und Paläste; berühmt für seine zwölf Arbeiten; Sohn von Zeus und Alkmene</w:t>
            </w:r>
          </w:p>
        </w:tc>
        <w:tc>
          <w:tcPr>
            <w:tcW w:w="9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E636CE0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Löwenfell, Keule, Bogen und Köcher</w:t>
            </w:r>
          </w:p>
        </w:tc>
      </w:tr>
      <w:tr w:rsidR="00F63765" w:rsidRPr="00F63765" w14:paraId="7746392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23BA1B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871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C5DA7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9E22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77665B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5C0C5DF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DDF3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91EF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4D4D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4BB73546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42A0CD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lastRenderedPageBreak/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BF76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90614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08F5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584908C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4E839B4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Ἡ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ρακλ</w:t>
            </w: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ῆ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ς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85B9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0D97A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0A50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637870C0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04E30D3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(Hērāklēs)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DD0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264E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F7E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F63765" w:rsidRPr="00F63765" w14:paraId="03C670EA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A695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Hebe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EF8F90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Iuventas</w:t>
            </w:r>
          </w:p>
        </w:tc>
        <w:tc>
          <w:tcPr>
            <w:tcW w:w="4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7F8FF"/>
            <w:hideMark/>
          </w:tcPr>
          <w:p w14:paraId="7076CFD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Göttin der Jugend; Mundschenk der Götter, denen sie Nektar und Ambrosia reicht; später von Ganymed abgelöst; Tochter von Zeus und Hera; Frau des Herakles, nachdem dieser in den Olymp erhoben worden war; Schwester des Ares und des Hephaistos</w:t>
            </w: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190F874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104706D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EE66F9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4B32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68AB6A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0784E4B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5463973E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FDE2F1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135A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55A7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6DDD0DB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0394359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BAE123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EC3D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CF25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14D9D38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31CF84F7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67D9868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AAF4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F20BA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1BB60AF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01DC549F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012CCC6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A48A3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B1580D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0F8BD0F7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01D2FBCD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7CA716C6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1A0EB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27330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64DCB32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690C993C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1612A64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3A6C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AB292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5D56E142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25574083" w14:textId="77777777" w:rsidTr="00F6376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hideMark/>
          </w:tcPr>
          <w:p w14:paraId="235F8118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Ἥ</w:t>
            </w:r>
            <w:r w:rsidRPr="00F63765">
              <w:rPr>
                <w:rFonts w:ascii="Century Gothic" w:eastAsia="Times New Roman" w:hAnsi="Century Gothic" w:cs="Century Gothic"/>
                <w:color w:val="000000"/>
                <w:sz w:val="18"/>
                <w:szCs w:val="18"/>
                <w:lang w:eastAsia="de-DE"/>
              </w:rPr>
              <w:t>βη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8379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A91C01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F8FF"/>
            <w:noWrap/>
            <w:hideMark/>
          </w:tcPr>
          <w:p w14:paraId="46A43A24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63765" w:rsidRPr="00F63765" w14:paraId="49DD360D" w14:textId="77777777" w:rsidTr="00F6376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hideMark/>
          </w:tcPr>
          <w:p w14:paraId="1F52955E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de-DE"/>
              </w:rPr>
              <w:t>(Hēbē)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8FE55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81CBC9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F8FF"/>
            <w:noWrap/>
            <w:hideMark/>
          </w:tcPr>
          <w:p w14:paraId="2D73ADBF" w14:textId="77777777" w:rsidR="00F63765" w:rsidRPr="00F63765" w:rsidRDefault="00F63765" w:rsidP="00F637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</w:pPr>
            <w:r w:rsidRPr="00F6376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7FE5614" w14:textId="77777777" w:rsidR="00BA76A0" w:rsidRPr="00F63765" w:rsidRDefault="00BA76A0">
      <w:pPr>
        <w:rPr>
          <w:rFonts w:ascii="Century Gothic" w:hAnsi="Century Gothic"/>
          <w:sz w:val="18"/>
          <w:szCs w:val="18"/>
        </w:rPr>
      </w:pPr>
    </w:p>
    <w:sectPr w:rsidR="00BA76A0" w:rsidRPr="00F63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484C"/>
    <w:multiLevelType w:val="hybridMultilevel"/>
    <w:tmpl w:val="BD96DEE2"/>
    <w:lvl w:ilvl="0" w:tplc="0CB018D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65"/>
    <w:rsid w:val="00043179"/>
    <w:rsid w:val="000B7D79"/>
    <w:rsid w:val="002028ED"/>
    <w:rsid w:val="00295FB5"/>
    <w:rsid w:val="0041140B"/>
    <w:rsid w:val="0058336F"/>
    <w:rsid w:val="006F60A4"/>
    <w:rsid w:val="007F030B"/>
    <w:rsid w:val="009B3139"/>
    <w:rsid w:val="00BA76A0"/>
    <w:rsid w:val="00C62531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154D"/>
  <w15:chartTrackingRefBased/>
  <w15:docId w15:val="{EBA75823-4BA5-49AC-AE83-B677596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B3139"/>
    <w:pPr>
      <w:autoSpaceDN w:val="0"/>
      <w:spacing w:after="0" w:line="240" w:lineRule="auto"/>
      <w:textAlignment w:val="baseline"/>
      <w:outlineLvl w:val="0"/>
    </w:pPr>
    <w:rPr>
      <w:rFonts w:ascii="Century Gothic" w:eastAsia="SimSun" w:hAnsi="Century Gothic" w:cs="Arial"/>
      <w:kern w:val="3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3139"/>
    <w:rPr>
      <w:rFonts w:ascii="Century Gothic" w:eastAsia="SimSun" w:hAnsi="Century Gothic" w:cs="Arial"/>
      <w:kern w:val="3"/>
      <w:szCs w:val="24"/>
      <w:lang w:eastAsia="zh-CN" w:bidi="hi-IN"/>
    </w:rPr>
  </w:style>
  <w:style w:type="paragraph" w:styleId="Funotentext">
    <w:name w:val="footnote text"/>
    <w:basedOn w:val="Standard"/>
    <w:link w:val="FunotentextZchn"/>
    <w:qFormat/>
    <w:rsid w:val="00295FB5"/>
    <w:pPr>
      <w:autoSpaceDN w:val="0"/>
      <w:spacing w:after="0" w:line="240" w:lineRule="auto"/>
      <w:textAlignment w:val="baseline"/>
    </w:pPr>
    <w:rPr>
      <w:rFonts w:ascii="Century Gothic" w:eastAsia="Times New Roman" w:hAnsi="Century Gothic" w:cs="Mangal"/>
      <w:sz w:val="18"/>
      <w:szCs w:val="18"/>
      <w:lang w:eastAsia="zh-CN" w:bidi="hi-IN"/>
    </w:rPr>
  </w:style>
  <w:style w:type="character" w:customStyle="1" w:styleId="FunotentextZchn">
    <w:name w:val="Fußnotentext Zchn"/>
    <w:basedOn w:val="Absatz-Standardschriftart"/>
    <w:link w:val="Funotentext"/>
    <w:rsid w:val="00295FB5"/>
    <w:rPr>
      <w:rFonts w:ascii="Century Gothic" w:eastAsia="Times New Roman" w:hAnsi="Century Gothic" w:cs="Mangal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Rieder</dc:creator>
  <cp:keywords/>
  <dc:description/>
  <cp:lastModifiedBy>Franz Rieder</cp:lastModifiedBy>
  <cp:revision>1</cp:revision>
  <dcterms:created xsi:type="dcterms:W3CDTF">2020-11-07T11:30:00Z</dcterms:created>
  <dcterms:modified xsi:type="dcterms:W3CDTF">2020-11-07T12:14:00Z</dcterms:modified>
</cp:coreProperties>
</file>